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0E" w:rsidRDefault="00D9430E" w:rsidP="00646393">
      <w:pPr>
        <w:pStyle w:val="3"/>
        <w:spacing w:after="0"/>
        <w:rPr>
          <w:rFonts w:ascii="Times New Roman" w:hAnsi="Times New Roman"/>
          <w:sz w:val="28"/>
          <w:szCs w:val="24"/>
          <w:lang w:val="uk-UA"/>
        </w:rPr>
      </w:pPr>
    </w:p>
    <w:p w:rsidR="00327217" w:rsidRPr="006259D7" w:rsidRDefault="00327217" w:rsidP="00742EAD">
      <w:pPr>
        <w:pStyle w:val="3"/>
        <w:spacing w:after="0"/>
        <w:jc w:val="center"/>
        <w:rPr>
          <w:rFonts w:ascii="Times New Roman" w:hAnsi="Times New Roman"/>
          <w:sz w:val="28"/>
          <w:szCs w:val="24"/>
          <w:lang w:val="uk-UA"/>
        </w:rPr>
      </w:pPr>
      <w:r w:rsidRPr="006259D7">
        <w:rPr>
          <w:rFonts w:ascii="Times New Roman" w:hAnsi="Times New Roman"/>
          <w:sz w:val="28"/>
          <w:szCs w:val="24"/>
          <w:lang w:val="uk-UA"/>
        </w:rPr>
        <w:t xml:space="preserve">ІНФОРМАЦІЯ </w:t>
      </w:r>
    </w:p>
    <w:p w:rsidR="00A0058E" w:rsidRPr="006259D7" w:rsidRDefault="00A0058E" w:rsidP="00327217">
      <w:pPr>
        <w:pStyle w:val="3"/>
        <w:spacing w:before="0" w:after="0"/>
        <w:jc w:val="center"/>
        <w:rPr>
          <w:rFonts w:ascii="Times New Roman" w:hAnsi="Times New Roman"/>
          <w:sz w:val="28"/>
          <w:szCs w:val="24"/>
          <w:lang w:val="uk-UA"/>
        </w:rPr>
      </w:pPr>
      <w:r w:rsidRPr="006259D7">
        <w:rPr>
          <w:rFonts w:ascii="Times New Roman" w:hAnsi="Times New Roman"/>
          <w:sz w:val="28"/>
          <w:szCs w:val="24"/>
          <w:lang w:val="uk-UA"/>
        </w:rPr>
        <w:t>про початок проходження перевірки відповідно до</w:t>
      </w:r>
      <w:r w:rsidRPr="006259D7">
        <w:rPr>
          <w:rStyle w:val="apple-converted-space"/>
          <w:rFonts w:ascii="Times New Roman" w:hAnsi="Times New Roman"/>
          <w:sz w:val="28"/>
          <w:szCs w:val="24"/>
          <w:lang w:val="uk-UA"/>
        </w:rPr>
        <w:t> </w:t>
      </w:r>
      <w:r w:rsidRPr="006259D7">
        <w:rPr>
          <w:rFonts w:ascii="Times New Roman" w:hAnsi="Times New Roman"/>
          <w:sz w:val="28"/>
          <w:szCs w:val="24"/>
          <w:lang w:val="uk-UA"/>
        </w:rPr>
        <w:t>Закону України</w:t>
      </w:r>
    </w:p>
    <w:p w:rsidR="006259D7" w:rsidRPr="00D02953" w:rsidRDefault="00A0058E" w:rsidP="00D02953">
      <w:pPr>
        <w:pStyle w:val="3"/>
        <w:spacing w:before="0" w:after="0"/>
        <w:jc w:val="center"/>
        <w:rPr>
          <w:rFonts w:ascii="Times New Roman" w:hAnsi="Times New Roman"/>
          <w:sz w:val="28"/>
          <w:szCs w:val="24"/>
          <w:lang w:val="uk-UA"/>
        </w:rPr>
      </w:pPr>
      <w:r w:rsidRPr="006259D7">
        <w:rPr>
          <w:rFonts w:ascii="Times New Roman" w:hAnsi="Times New Roman"/>
          <w:sz w:val="28"/>
          <w:szCs w:val="24"/>
          <w:lang w:val="uk-UA"/>
        </w:rPr>
        <w:t>«Про очищення влади»</w:t>
      </w:r>
    </w:p>
    <w:p w:rsidR="006259D7" w:rsidRPr="006259D7" w:rsidRDefault="006259D7" w:rsidP="00D02953">
      <w:pPr>
        <w:shd w:val="clear" w:color="auto" w:fill="FFFFFF"/>
        <w:overflowPunct/>
        <w:autoSpaceDE/>
        <w:autoSpaceDN/>
        <w:adjustRightInd/>
        <w:spacing w:line="405" w:lineRule="atLeast"/>
        <w:ind w:firstLine="567"/>
        <w:jc w:val="both"/>
        <w:rPr>
          <w:rFonts w:ascii="ProbaPro" w:hAnsi="ProbaPro"/>
          <w:color w:val="1D1D1B"/>
          <w:sz w:val="27"/>
          <w:szCs w:val="27"/>
          <w:lang w:val="uk-UA" w:eastAsia="uk-UA"/>
        </w:rPr>
      </w:pPr>
      <w:r w:rsidRPr="006259D7">
        <w:rPr>
          <w:rFonts w:ascii="ProbaPro" w:hAnsi="ProbaPro"/>
          <w:color w:val="1D1D1B"/>
          <w:sz w:val="27"/>
          <w:szCs w:val="27"/>
          <w:lang w:val="uk-UA"/>
        </w:rPr>
        <w:t>Законом України </w:t>
      </w:r>
      <w:hyperlink r:id="rId5" w:history="1">
        <w:r w:rsidRPr="006259D7">
          <w:rPr>
            <w:rStyle w:val="a7"/>
            <w:rFonts w:ascii="ProbaPro" w:hAnsi="ProbaPro"/>
            <w:color w:val="2D5CA6"/>
            <w:sz w:val="27"/>
            <w:szCs w:val="27"/>
            <w:bdr w:val="none" w:sz="0" w:space="0" w:color="auto" w:frame="1"/>
            <w:lang w:val="uk-UA"/>
          </w:rPr>
          <w:t>«Про очищення влади»</w:t>
        </w:r>
      </w:hyperlink>
      <w:r w:rsidRPr="006259D7">
        <w:rPr>
          <w:rFonts w:ascii="ProbaPro" w:hAnsi="ProbaPro"/>
          <w:color w:val="1D1D1B"/>
          <w:sz w:val="27"/>
          <w:szCs w:val="27"/>
          <w:lang w:val="uk-UA"/>
        </w:rPr>
        <w:t> передбачено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поданих особами, які обіймають відповідні посади чи претендують на зайняття таких посад. Порядок проведення такої перевірки та перелік органів, що її проводять, затверджено постановою Кабінету Міністрів України від 16 жовтня № 563 </w:t>
      </w:r>
      <w:hyperlink r:id="rId6" w:history="1">
        <w:r w:rsidRPr="006259D7">
          <w:rPr>
            <w:rStyle w:val="a7"/>
            <w:rFonts w:ascii="ProbaPro" w:hAnsi="ProbaPro"/>
            <w:color w:val="2D5CA6"/>
            <w:sz w:val="27"/>
            <w:szCs w:val="27"/>
            <w:bdr w:val="none" w:sz="0" w:space="0" w:color="auto" w:frame="1"/>
            <w:lang w:val="uk-UA"/>
          </w:rPr>
          <w:t>«Деякі питання реалізації Закону України «Про очищення влади».</w:t>
        </w:r>
      </w:hyperlink>
    </w:p>
    <w:p w:rsidR="00700822" w:rsidRPr="00D02953" w:rsidRDefault="006259D7" w:rsidP="00D02953">
      <w:pPr>
        <w:pStyle w:val="a6"/>
        <w:shd w:val="clear" w:color="auto" w:fill="FFFFFF"/>
        <w:spacing w:after="225" w:line="405" w:lineRule="atLeast"/>
        <w:ind w:firstLine="567"/>
        <w:jc w:val="both"/>
        <w:textAlignment w:val="baseline"/>
        <w:rPr>
          <w:rFonts w:ascii="ProbaPro" w:hAnsi="ProbaPro"/>
          <w:color w:val="1D1D1B"/>
          <w:sz w:val="27"/>
          <w:szCs w:val="27"/>
          <w:lang w:val="uk-UA"/>
        </w:rPr>
      </w:pPr>
      <w:r w:rsidRPr="006259D7">
        <w:rPr>
          <w:rFonts w:ascii="ProbaPro" w:hAnsi="ProbaPro"/>
          <w:color w:val="1D1D1B"/>
          <w:sz w:val="27"/>
          <w:szCs w:val="27"/>
          <w:lang w:val="uk-UA"/>
        </w:rPr>
        <w:t>На виконання вимог Закону України «Про очищення влади»</w:t>
      </w:r>
      <w:r w:rsidR="00D02953">
        <w:rPr>
          <w:rFonts w:ascii="ProbaPro" w:hAnsi="ProbaPro"/>
          <w:color w:val="1D1D1B"/>
          <w:sz w:val="27"/>
          <w:szCs w:val="27"/>
          <w:lang w:val="uk-UA"/>
        </w:rPr>
        <w:t xml:space="preserve"> </w:t>
      </w:r>
      <w:r w:rsidR="00B96346">
        <w:rPr>
          <w:sz w:val="28"/>
          <w:lang w:val="uk-UA"/>
        </w:rPr>
        <w:t>2</w:t>
      </w:r>
      <w:r w:rsidR="00EA668B">
        <w:rPr>
          <w:sz w:val="28"/>
          <w:lang w:val="uk-UA"/>
        </w:rPr>
        <w:t>8</w:t>
      </w:r>
      <w:bookmarkStart w:id="0" w:name="_GoBack"/>
      <w:bookmarkEnd w:id="0"/>
      <w:r w:rsidR="00263BF5" w:rsidRPr="006259D7">
        <w:rPr>
          <w:sz w:val="28"/>
          <w:lang w:val="uk-UA"/>
        </w:rPr>
        <w:t>.</w:t>
      </w:r>
      <w:r w:rsidR="00B96346">
        <w:rPr>
          <w:sz w:val="28"/>
          <w:lang w:val="uk-UA"/>
        </w:rPr>
        <w:t>09</w:t>
      </w:r>
      <w:r w:rsidR="00263BF5" w:rsidRPr="006259D7">
        <w:rPr>
          <w:sz w:val="28"/>
          <w:lang w:val="uk-UA"/>
        </w:rPr>
        <w:t>.20</w:t>
      </w:r>
      <w:r w:rsidR="007C487A" w:rsidRPr="006259D7">
        <w:rPr>
          <w:sz w:val="28"/>
          <w:lang w:val="uk-UA"/>
        </w:rPr>
        <w:t>2</w:t>
      </w:r>
      <w:r w:rsidR="00B96346">
        <w:rPr>
          <w:sz w:val="28"/>
          <w:lang w:val="uk-UA"/>
        </w:rPr>
        <w:t>6</w:t>
      </w:r>
      <w:r w:rsidR="00700822" w:rsidRPr="006259D7">
        <w:rPr>
          <w:sz w:val="28"/>
          <w:lang w:val="uk-UA"/>
        </w:rPr>
        <w:t xml:space="preserve">  в </w:t>
      </w:r>
      <w:r w:rsidR="00100FB1" w:rsidRPr="006259D7">
        <w:rPr>
          <w:sz w:val="28"/>
          <w:lang w:val="uk-UA"/>
        </w:rPr>
        <w:t>Центрально-Західному міжрегіональному</w:t>
      </w:r>
      <w:r w:rsidR="00700822" w:rsidRPr="006259D7">
        <w:rPr>
          <w:sz w:val="28"/>
          <w:lang w:val="uk-UA"/>
        </w:rPr>
        <w:t xml:space="preserve"> управлінні лісового та мисливського господарства розпочато проведення перевірки щодо таких осіб:</w:t>
      </w:r>
    </w:p>
    <w:p w:rsidR="00700822" w:rsidRPr="006259D7" w:rsidRDefault="00700822" w:rsidP="00A0058E">
      <w:pPr>
        <w:rPr>
          <w:sz w:val="28"/>
          <w:szCs w:val="28"/>
          <w:lang w:val="uk-UA"/>
        </w:rPr>
      </w:pPr>
    </w:p>
    <w:tbl>
      <w:tblPr>
        <w:tblW w:w="9650" w:type="dxa"/>
        <w:tblInd w:w="9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6"/>
        <w:gridCol w:w="2390"/>
        <w:gridCol w:w="2977"/>
        <w:gridCol w:w="3827"/>
      </w:tblGrid>
      <w:tr w:rsidR="00742EAD" w:rsidRPr="006259D7" w:rsidTr="00BC4C4C">
        <w:trPr>
          <w:trHeight w:val="300"/>
        </w:trPr>
        <w:tc>
          <w:tcPr>
            <w:tcW w:w="456" w:type="dxa"/>
            <w:shd w:val="clear" w:color="auto" w:fill="auto"/>
            <w:noWrap/>
            <w:vAlign w:val="center"/>
          </w:tcPr>
          <w:p w:rsidR="00742EAD" w:rsidRPr="006259D7" w:rsidRDefault="00742EAD" w:rsidP="00742EAD">
            <w:pPr>
              <w:overflowPunct/>
              <w:autoSpaceDE/>
              <w:autoSpaceDN/>
              <w:adjustRightInd/>
              <w:jc w:val="center"/>
              <w:textAlignment w:val="auto"/>
              <w:rPr>
                <w:rFonts w:cs="Arial"/>
                <w:b/>
                <w:bCs/>
                <w:lang w:val="uk-UA" w:eastAsia="zh-CN"/>
              </w:rPr>
            </w:pPr>
            <w:r w:rsidRPr="006259D7">
              <w:rPr>
                <w:rFonts w:cs="Arial"/>
                <w:b/>
                <w:bCs/>
                <w:lang w:val="uk-UA" w:eastAsia="zh-CN"/>
              </w:rPr>
              <w:t>№</w:t>
            </w:r>
          </w:p>
        </w:tc>
        <w:tc>
          <w:tcPr>
            <w:tcW w:w="2390" w:type="dxa"/>
            <w:shd w:val="clear" w:color="auto" w:fill="auto"/>
            <w:noWrap/>
            <w:vAlign w:val="center"/>
          </w:tcPr>
          <w:p w:rsidR="00C533F6" w:rsidRPr="006259D7" w:rsidRDefault="00742EAD" w:rsidP="00742EAD">
            <w:pPr>
              <w:overflowPunct/>
              <w:autoSpaceDE/>
              <w:autoSpaceDN/>
              <w:adjustRightInd/>
              <w:jc w:val="center"/>
              <w:textAlignment w:val="auto"/>
              <w:rPr>
                <w:b/>
                <w:bCs/>
                <w:lang w:val="uk-UA"/>
              </w:rPr>
            </w:pPr>
            <w:r w:rsidRPr="006259D7">
              <w:rPr>
                <w:b/>
                <w:bCs/>
                <w:lang w:val="uk-UA"/>
              </w:rPr>
              <w:t xml:space="preserve">Прізвище, ім'я </w:t>
            </w:r>
          </w:p>
          <w:p w:rsidR="00742EAD" w:rsidRPr="006259D7" w:rsidRDefault="00742EAD" w:rsidP="00742EAD">
            <w:pPr>
              <w:overflowPunct/>
              <w:autoSpaceDE/>
              <w:autoSpaceDN/>
              <w:adjustRightInd/>
              <w:jc w:val="center"/>
              <w:textAlignment w:val="auto"/>
              <w:rPr>
                <w:rFonts w:cs="Arial"/>
                <w:b/>
                <w:bCs/>
                <w:sz w:val="24"/>
                <w:szCs w:val="24"/>
                <w:lang w:val="uk-UA" w:eastAsia="zh-CN"/>
              </w:rPr>
            </w:pPr>
            <w:r w:rsidRPr="006259D7">
              <w:rPr>
                <w:b/>
                <w:bCs/>
                <w:lang w:val="uk-UA"/>
              </w:rPr>
              <w:t>та по батькові особи</w:t>
            </w:r>
          </w:p>
        </w:tc>
        <w:tc>
          <w:tcPr>
            <w:tcW w:w="2977" w:type="dxa"/>
            <w:shd w:val="clear" w:color="auto" w:fill="auto"/>
            <w:noWrap/>
            <w:vAlign w:val="center"/>
          </w:tcPr>
          <w:p w:rsidR="00742EAD" w:rsidRPr="006259D7" w:rsidRDefault="00742EAD" w:rsidP="00742EAD">
            <w:pPr>
              <w:overflowPunct/>
              <w:autoSpaceDE/>
              <w:autoSpaceDN/>
              <w:adjustRightInd/>
              <w:jc w:val="center"/>
              <w:textAlignment w:val="auto"/>
              <w:rPr>
                <w:b/>
                <w:bCs/>
                <w:sz w:val="24"/>
                <w:szCs w:val="24"/>
                <w:lang w:val="uk-UA" w:eastAsia="zh-CN"/>
              </w:rPr>
            </w:pPr>
            <w:r w:rsidRPr="006259D7">
              <w:rPr>
                <w:b/>
                <w:bCs/>
                <w:lang w:val="uk-UA"/>
              </w:rPr>
              <w:t>Місце роботи</w:t>
            </w:r>
          </w:p>
        </w:tc>
        <w:tc>
          <w:tcPr>
            <w:tcW w:w="3827" w:type="dxa"/>
            <w:shd w:val="clear" w:color="auto" w:fill="auto"/>
            <w:noWrap/>
            <w:vAlign w:val="center"/>
          </w:tcPr>
          <w:p w:rsidR="00742EAD" w:rsidRPr="006259D7" w:rsidRDefault="00742EAD" w:rsidP="00742EAD">
            <w:pPr>
              <w:overflowPunct/>
              <w:autoSpaceDE/>
              <w:autoSpaceDN/>
              <w:adjustRightInd/>
              <w:jc w:val="center"/>
              <w:textAlignment w:val="auto"/>
              <w:rPr>
                <w:b/>
                <w:bCs/>
                <w:sz w:val="24"/>
                <w:szCs w:val="24"/>
                <w:lang w:val="uk-UA" w:eastAsia="zh-CN"/>
              </w:rPr>
            </w:pPr>
            <w:r w:rsidRPr="006259D7">
              <w:rPr>
                <w:b/>
                <w:bCs/>
                <w:lang w:val="uk-UA"/>
              </w:rPr>
              <w:t>Посада на час застосування положення</w:t>
            </w:r>
            <w:r w:rsidRPr="006259D7">
              <w:rPr>
                <w:rStyle w:val="apple-converted-space"/>
                <w:b/>
                <w:bCs/>
                <w:lang w:val="uk-UA"/>
              </w:rPr>
              <w:t> </w:t>
            </w:r>
            <w:r w:rsidRPr="006259D7">
              <w:rPr>
                <w:b/>
                <w:bCs/>
                <w:lang w:val="uk-UA"/>
              </w:rPr>
              <w:t>Закону України "Про очищення влади"</w:t>
            </w:r>
          </w:p>
        </w:tc>
      </w:tr>
      <w:tr w:rsidR="00742EAD" w:rsidRPr="006259D7" w:rsidTr="00BC4C4C">
        <w:trPr>
          <w:trHeight w:val="300"/>
        </w:trPr>
        <w:tc>
          <w:tcPr>
            <w:tcW w:w="456" w:type="dxa"/>
            <w:shd w:val="clear" w:color="auto" w:fill="auto"/>
            <w:noWrap/>
            <w:vAlign w:val="center"/>
          </w:tcPr>
          <w:p w:rsidR="00742EAD" w:rsidRPr="006259D7" w:rsidRDefault="00D83D35" w:rsidP="00BC4C4C">
            <w:pPr>
              <w:overflowPunct/>
              <w:autoSpaceDE/>
              <w:autoSpaceDN/>
              <w:adjustRightInd/>
              <w:spacing w:before="120" w:after="120"/>
              <w:textAlignment w:val="auto"/>
              <w:rPr>
                <w:rFonts w:cs="Arial"/>
                <w:sz w:val="24"/>
                <w:lang w:val="uk-UA" w:eastAsia="zh-CN"/>
              </w:rPr>
            </w:pPr>
            <w:r w:rsidRPr="006259D7">
              <w:rPr>
                <w:rFonts w:cs="Arial"/>
                <w:sz w:val="24"/>
                <w:lang w:val="uk-UA" w:eastAsia="zh-CN"/>
              </w:rPr>
              <w:t>1</w:t>
            </w:r>
          </w:p>
        </w:tc>
        <w:tc>
          <w:tcPr>
            <w:tcW w:w="2390" w:type="dxa"/>
            <w:shd w:val="clear" w:color="auto" w:fill="auto"/>
            <w:noWrap/>
            <w:vAlign w:val="center"/>
          </w:tcPr>
          <w:p w:rsidR="00263BF5" w:rsidRPr="006259D7" w:rsidRDefault="00634A1B" w:rsidP="00BC4C4C">
            <w:pPr>
              <w:overflowPunct/>
              <w:autoSpaceDE/>
              <w:autoSpaceDN/>
              <w:adjustRightInd/>
              <w:spacing w:before="120" w:after="120"/>
              <w:textAlignment w:val="auto"/>
              <w:rPr>
                <w:rFonts w:cs="Arial"/>
                <w:sz w:val="24"/>
                <w:lang w:val="uk-UA" w:eastAsia="zh-CN"/>
              </w:rPr>
            </w:pPr>
            <w:r>
              <w:rPr>
                <w:rFonts w:cs="Arial"/>
                <w:sz w:val="24"/>
                <w:lang w:val="uk-UA" w:eastAsia="zh-CN"/>
              </w:rPr>
              <w:t>КРАВЧУК Андрій Володимирович</w:t>
            </w:r>
          </w:p>
        </w:tc>
        <w:tc>
          <w:tcPr>
            <w:tcW w:w="2977" w:type="dxa"/>
            <w:shd w:val="clear" w:color="auto" w:fill="auto"/>
            <w:noWrap/>
            <w:vAlign w:val="center"/>
          </w:tcPr>
          <w:p w:rsidR="00742EAD" w:rsidRPr="006259D7" w:rsidRDefault="003644DE" w:rsidP="003644DE">
            <w:pPr>
              <w:overflowPunct/>
              <w:autoSpaceDE/>
              <w:autoSpaceDN/>
              <w:adjustRightInd/>
              <w:spacing w:before="120" w:after="120"/>
              <w:ind w:right="-108"/>
              <w:textAlignment w:val="auto"/>
              <w:rPr>
                <w:sz w:val="24"/>
                <w:lang w:val="uk-UA" w:eastAsia="zh-CN"/>
              </w:rPr>
            </w:pPr>
            <w:r w:rsidRPr="006259D7">
              <w:rPr>
                <w:sz w:val="24"/>
                <w:szCs w:val="24"/>
                <w:lang w:val="uk-UA"/>
              </w:rPr>
              <w:t>Центрально-Західне міжрегіональне управління лісового та мисливського господарства</w:t>
            </w:r>
          </w:p>
        </w:tc>
        <w:tc>
          <w:tcPr>
            <w:tcW w:w="3827" w:type="dxa"/>
            <w:shd w:val="clear" w:color="auto" w:fill="auto"/>
            <w:noWrap/>
            <w:vAlign w:val="center"/>
          </w:tcPr>
          <w:p w:rsidR="00742EAD" w:rsidRPr="006259D7" w:rsidRDefault="005F0B5E" w:rsidP="00634A1B">
            <w:pPr>
              <w:overflowPunct/>
              <w:autoSpaceDE/>
              <w:autoSpaceDN/>
              <w:adjustRightInd/>
              <w:spacing w:before="120" w:after="120"/>
              <w:textAlignment w:val="auto"/>
              <w:rPr>
                <w:sz w:val="24"/>
                <w:lang w:val="uk-UA" w:eastAsia="zh-CN"/>
              </w:rPr>
            </w:pPr>
            <w:r>
              <w:rPr>
                <w:sz w:val="24"/>
                <w:lang w:val="uk-UA" w:eastAsia="zh-CN"/>
              </w:rPr>
              <w:t xml:space="preserve">головний </w:t>
            </w:r>
            <w:r w:rsidR="003644DE" w:rsidRPr="006259D7">
              <w:rPr>
                <w:sz w:val="24"/>
                <w:lang w:val="uk-UA" w:eastAsia="zh-CN"/>
              </w:rPr>
              <w:t xml:space="preserve">спеціаліст відділу </w:t>
            </w:r>
            <w:r w:rsidR="00634A1B">
              <w:rPr>
                <w:sz w:val="24"/>
                <w:lang w:val="uk-UA" w:eastAsia="zh-CN"/>
              </w:rPr>
              <w:t>лісового господарства, охорони і захисту лісів</w:t>
            </w:r>
            <w:r w:rsidR="006E40FE" w:rsidRPr="006259D7">
              <w:rPr>
                <w:sz w:val="24"/>
                <w:lang w:val="uk-UA" w:eastAsia="zh-CN"/>
              </w:rPr>
              <w:t xml:space="preserve"> </w:t>
            </w:r>
          </w:p>
        </w:tc>
      </w:tr>
    </w:tbl>
    <w:p w:rsidR="00700822" w:rsidRPr="006259D7" w:rsidRDefault="00700822" w:rsidP="00A0058E">
      <w:pPr>
        <w:rPr>
          <w:sz w:val="28"/>
          <w:szCs w:val="28"/>
          <w:lang w:val="uk-UA"/>
        </w:rPr>
      </w:pPr>
    </w:p>
    <w:p w:rsidR="006E40FE" w:rsidRPr="006259D7" w:rsidRDefault="006E40FE" w:rsidP="00A0058E">
      <w:pPr>
        <w:rPr>
          <w:sz w:val="28"/>
          <w:szCs w:val="28"/>
          <w:lang w:val="uk-UA"/>
        </w:rPr>
      </w:pPr>
    </w:p>
    <w:p w:rsidR="006E40FE" w:rsidRDefault="006E40FE" w:rsidP="002141AA">
      <w:pPr>
        <w:overflowPunct/>
        <w:autoSpaceDE/>
        <w:autoSpaceDN/>
        <w:adjustRightInd/>
        <w:spacing w:after="150"/>
        <w:ind w:firstLine="450"/>
        <w:textAlignment w:val="auto"/>
        <w:rPr>
          <w:sz w:val="28"/>
          <w:szCs w:val="24"/>
          <w:lang w:val="uk-UA" w:eastAsia="uk-UA"/>
        </w:rPr>
      </w:pPr>
      <w:r w:rsidRPr="006259D7">
        <w:rPr>
          <w:sz w:val="28"/>
          <w:szCs w:val="28"/>
          <w:lang w:val="uk-UA"/>
        </w:rPr>
        <w:t xml:space="preserve">Посилання </w:t>
      </w:r>
      <w:r w:rsidRPr="006259D7">
        <w:rPr>
          <w:sz w:val="28"/>
          <w:szCs w:val="24"/>
          <w:lang w:val="uk-UA" w:eastAsia="uk-UA"/>
        </w:rPr>
        <w:t xml:space="preserve">на заповнену декларацію </w:t>
      </w:r>
      <w:r w:rsidR="00634A1B">
        <w:rPr>
          <w:sz w:val="28"/>
          <w:szCs w:val="24"/>
          <w:lang w:val="uk-UA" w:eastAsia="uk-UA"/>
        </w:rPr>
        <w:t>Кравчука А.В.</w:t>
      </w:r>
      <w:r w:rsidR="004B4070" w:rsidRPr="006259D7">
        <w:rPr>
          <w:sz w:val="28"/>
          <w:szCs w:val="24"/>
          <w:lang w:val="uk-UA" w:eastAsia="uk-UA"/>
        </w:rPr>
        <w:t xml:space="preserve"> за 202</w:t>
      </w:r>
      <w:r w:rsidR="00634A1B">
        <w:rPr>
          <w:sz w:val="28"/>
          <w:szCs w:val="24"/>
          <w:lang w:val="uk-UA" w:eastAsia="uk-UA"/>
        </w:rPr>
        <w:t>5</w:t>
      </w:r>
      <w:r w:rsidR="004B4070" w:rsidRPr="006259D7">
        <w:rPr>
          <w:sz w:val="28"/>
          <w:szCs w:val="24"/>
          <w:lang w:val="uk-UA" w:eastAsia="uk-UA"/>
        </w:rPr>
        <w:t xml:space="preserve"> рік </w:t>
      </w:r>
      <w:r w:rsidRPr="006259D7">
        <w:rPr>
          <w:sz w:val="28"/>
          <w:szCs w:val="24"/>
          <w:lang w:val="uk-UA" w:eastAsia="uk-UA"/>
        </w:rPr>
        <w:t xml:space="preserve">в Єдиному державному реєстрі декларацій осіб, уповноважених на виконання функцій </w:t>
      </w:r>
      <w:r w:rsidRPr="002141AA">
        <w:rPr>
          <w:sz w:val="28"/>
          <w:szCs w:val="24"/>
          <w:lang w:val="uk-UA" w:eastAsia="uk-UA"/>
        </w:rPr>
        <w:t>держави або місцевого самоврядування:</w:t>
      </w:r>
      <w:r w:rsidR="002141AA">
        <w:rPr>
          <w:sz w:val="28"/>
          <w:szCs w:val="24"/>
          <w:lang w:val="uk-UA" w:eastAsia="uk-UA"/>
        </w:rPr>
        <w:t xml:space="preserve"> </w:t>
      </w:r>
      <w:hyperlink r:id="rId7" w:history="1">
        <w:r w:rsidR="002141AA" w:rsidRPr="00872720">
          <w:rPr>
            <w:rStyle w:val="a7"/>
            <w:sz w:val="28"/>
            <w:szCs w:val="24"/>
            <w:lang w:val="uk-UA" w:eastAsia="uk-UA"/>
          </w:rPr>
          <w:t>https://public.nazk.gov.ua/documents/8b1a4806-96fe-4c71-bbbb-189e37cc4347</w:t>
        </w:r>
      </w:hyperlink>
    </w:p>
    <w:p w:rsidR="002141AA" w:rsidRPr="006259D7" w:rsidRDefault="002141AA" w:rsidP="006E40FE">
      <w:pPr>
        <w:overflowPunct/>
        <w:autoSpaceDE/>
        <w:autoSpaceDN/>
        <w:adjustRightInd/>
        <w:spacing w:after="150"/>
        <w:ind w:firstLine="450"/>
        <w:jc w:val="both"/>
        <w:textAlignment w:val="auto"/>
        <w:rPr>
          <w:sz w:val="28"/>
          <w:szCs w:val="24"/>
          <w:lang w:val="uk-UA" w:eastAsia="uk-UA"/>
        </w:rPr>
      </w:pPr>
    </w:p>
    <w:p w:rsidR="0060405C" w:rsidRPr="006259D7" w:rsidRDefault="0060405C" w:rsidP="00A0058E">
      <w:pPr>
        <w:rPr>
          <w:sz w:val="28"/>
          <w:szCs w:val="28"/>
          <w:lang w:val="uk-UA"/>
        </w:rPr>
      </w:pPr>
    </w:p>
    <w:p w:rsidR="00A04B30" w:rsidRPr="006E67D0" w:rsidRDefault="006E67D0" w:rsidP="002D0FEC">
      <w:pPr>
        <w:spacing w:before="120"/>
        <w:jc w:val="both"/>
        <w:rPr>
          <w:sz w:val="28"/>
          <w:szCs w:val="28"/>
          <w:lang w:val="uk-UA"/>
        </w:rPr>
      </w:pPr>
      <w:r w:rsidRPr="006E67D0">
        <w:rPr>
          <w:rFonts w:ascii="ProbaPro" w:hAnsi="ProbaPro"/>
          <w:sz w:val="28"/>
          <w:szCs w:val="28"/>
          <w:shd w:val="clear" w:color="auto" w:fill="FFFFFF"/>
          <w:lang w:val="uk-UA"/>
        </w:rPr>
        <w:t>Файл, що додається:</w:t>
      </w:r>
      <w:r w:rsidR="00676F54">
        <w:rPr>
          <w:rFonts w:ascii="ProbaPro" w:hAnsi="ProbaPro"/>
          <w:sz w:val="28"/>
          <w:szCs w:val="28"/>
          <w:shd w:val="clear" w:color="auto" w:fill="FFFFFF"/>
          <w:lang w:val="uk-UA"/>
        </w:rPr>
        <w:t xml:space="preserve"> заява </w:t>
      </w:r>
      <w:r w:rsidR="00634A1B">
        <w:rPr>
          <w:rFonts w:ascii="ProbaPro" w:hAnsi="ProbaPro"/>
          <w:sz w:val="28"/>
          <w:szCs w:val="28"/>
          <w:shd w:val="clear" w:color="auto" w:fill="FFFFFF"/>
          <w:lang w:val="uk-UA"/>
        </w:rPr>
        <w:t>Кравчука А.В.</w:t>
      </w:r>
    </w:p>
    <w:p w:rsidR="00A57DEB" w:rsidRPr="006E67D0" w:rsidRDefault="00A57DEB" w:rsidP="002D59F4">
      <w:pPr>
        <w:pStyle w:val="10"/>
        <w:jc w:val="both"/>
        <w:rPr>
          <w:b/>
          <w:iCs/>
          <w:sz w:val="28"/>
          <w:szCs w:val="28"/>
          <w:lang w:val="uk-UA"/>
        </w:rPr>
      </w:pPr>
    </w:p>
    <w:sectPr w:rsidR="00A57DEB" w:rsidRPr="006E67D0" w:rsidSect="003B4FC5">
      <w:pgSz w:w="11907" w:h="16840"/>
      <w:pgMar w:top="1134" w:right="567" w:bottom="284" w:left="156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Эвристика">
    <w:charset w:val="CC"/>
    <w:family w:val="auto"/>
    <w:pitch w:val="variable"/>
    <w:sig w:usb0="8000026F" w:usb1="50000048"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B3EDE"/>
    <w:multiLevelType w:val="hybridMultilevel"/>
    <w:tmpl w:val="803C0A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08D1BBF"/>
    <w:multiLevelType w:val="hybridMultilevel"/>
    <w:tmpl w:val="63D2D54A"/>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
    <w:nsid w:val="1C051130"/>
    <w:multiLevelType w:val="hybridMultilevel"/>
    <w:tmpl w:val="892E4280"/>
    <w:lvl w:ilvl="0" w:tplc="9ACE769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298"/>
        </w:tabs>
        <w:ind w:left="1298" w:hanging="360"/>
      </w:pPr>
      <w:rPr>
        <w:rFonts w:ascii="Courier New" w:hAnsi="Courier New" w:cs="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cs="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cs="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3">
    <w:nsid w:val="23610B7E"/>
    <w:multiLevelType w:val="hybridMultilevel"/>
    <w:tmpl w:val="285CC97C"/>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1648"/>
        </w:tabs>
        <w:ind w:left="1648" w:hanging="360"/>
      </w:pPr>
      <w:rPr>
        <w:rFonts w:ascii="Courier New" w:hAnsi="Courier New" w:cs="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cs="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cs="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4">
    <w:nsid w:val="315E1F5F"/>
    <w:multiLevelType w:val="hybridMultilevel"/>
    <w:tmpl w:val="80F233EE"/>
    <w:lvl w:ilvl="0" w:tplc="19FE85A0">
      <w:start w:val="1"/>
      <w:numFmt w:val="bullet"/>
      <w:lvlText w:val="–"/>
      <w:lvlJc w:val="left"/>
      <w:pPr>
        <w:ind w:left="1287" w:hanging="360"/>
      </w:pPr>
      <w:rPr>
        <w:rFonts w:ascii="Эвристика" w:hAnsi="Эвристика"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38317C34"/>
    <w:multiLevelType w:val="hybridMultilevel"/>
    <w:tmpl w:val="5DAE5736"/>
    <w:lvl w:ilvl="0" w:tplc="9ACE769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298"/>
        </w:tabs>
        <w:ind w:left="1298" w:hanging="360"/>
      </w:pPr>
      <w:rPr>
        <w:rFonts w:ascii="Courier New" w:hAnsi="Courier New" w:cs="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cs="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cs="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6">
    <w:nsid w:val="3D4A1358"/>
    <w:multiLevelType w:val="hybridMultilevel"/>
    <w:tmpl w:val="A1C468A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7">
    <w:nsid w:val="43251330"/>
    <w:multiLevelType w:val="hybridMultilevel"/>
    <w:tmpl w:val="4E825E78"/>
    <w:lvl w:ilvl="0" w:tplc="0419000F">
      <w:start w:val="1"/>
      <w:numFmt w:val="decimal"/>
      <w:lvlText w:val="%1."/>
      <w:lvlJc w:val="left"/>
      <w:pPr>
        <w:tabs>
          <w:tab w:val="num" w:pos="928"/>
        </w:tabs>
        <w:ind w:left="928" w:hanging="360"/>
      </w:pPr>
      <w:rPr>
        <w:rFonts w:hint="default"/>
      </w:rPr>
    </w:lvl>
    <w:lvl w:ilvl="1" w:tplc="04190003" w:tentative="1">
      <w:start w:val="1"/>
      <w:numFmt w:val="bullet"/>
      <w:lvlText w:val="o"/>
      <w:lvlJc w:val="left"/>
      <w:pPr>
        <w:tabs>
          <w:tab w:val="num" w:pos="1648"/>
        </w:tabs>
        <w:ind w:left="1648" w:hanging="360"/>
      </w:pPr>
      <w:rPr>
        <w:rFonts w:ascii="Courier New" w:hAnsi="Courier New" w:cs="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cs="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cs="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8">
    <w:nsid w:val="44B757CC"/>
    <w:multiLevelType w:val="hybridMultilevel"/>
    <w:tmpl w:val="FD76492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46143583"/>
    <w:multiLevelType w:val="hybridMultilevel"/>
    <w:tmpl w:val="3A148F0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55BF57CF"/>
    <w:multiLevelType w:val="hybridMultilevel"/>
    <w:tmpl w:val="C958AD8C"/>
    <w:lvl w:ilvl="0" w:tplc="9ACE7692">
      <w:numFmt w:val="bullet"/>
      <w:lvlText w:val="-"/>
      <w:lvlJc w:val="left"/>
      <w:pPr>
        <w:tabs>
          <w:tab w:val="num" w:pos="502"/>
        </w:tabs>
        <w:ind w:left="502"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606B2E6D"/>
    <w:multiLevelType w:val="hybridMultilevel"/>
    <w:tmpl w:val="947CD88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2">
    <w:nsid w:val="664F252D"/>
    <w:multiLevelType w:val="hybridMultilevel"/>
    <w:tmpl w:val="51DCDE36"/>
    <w:lvl w:ilvl="0" w:tplc="D74E6912">
      <w:start w:val="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9"/>
  </w:num>
  <w:num w:numId="5">
    <w:abstractNumId w:val="11"/>
  </w:num>
  <w:num w:numId="6">
    <w:abstractNumId w:val="6"/>
  </w:num>
  <w:num w:numId="7">
    <w:abstractNumId w:val="1"/>
  </w:num>
  <w:num w:numId="8">
    <w:abstractNumId w:val="0"/>
  </w:num>
  <w:num w:numId="9">
    <w:abstractNumId w:val="2"/>
  </w:num>
  <w:num w:numId="10">
    <w:abstractNumId w:val="10"/>
  </w:num>
  <w:num w:numId="11">
    <w:abstractNumId w:val="5"/>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ADE"/>
    <w:rsid w:val="00003F49"/>
    <w:rsid w:val="00010526"/>
    <w:rsid w:val="0001071E"/>
    <w:rsid w:val="0001444F"/>
    <w:rsid w:val="00017154"/>
    <w:rsid w:val="00020C9F"/>
    <w:rsid w:val="00023DDC"/>
    <w:rsid w:val="000256E7"/>
    <w:rsid w:val="000273EA"/>
    <w:rsid w:val="00037218"/>
    <w:rsid w:val="00041E76"/>
    <w:rsid w:val="000638D8"/>
    <w:rsid w:val="00064667"/>
    <w:rsid w:val="00066997"/>
    <w:rsid w:val="00082073"/>
    <w:rsid w:val="0009773F"/>
    <w:rsid w:val="000A3FE5"/>
    <w:rsid w:val="000A7289"/>
    <w:rsid w:val="000A7A02"/>
    <w:rsid w:val="000B1DB3"/>
    <w:rsid w:val="000B32E3"/>
    <w:rsid w:val="000C4694"/>
    <w:rsid w:val="000D7BF8"/>
    <w:rsid w:val="000F6661"/>
    <w:rsid w:val="00100160"/>
    <w:rsid w:val="00100FB1"/>
    <w:rsid w:val="00104768"/>
    <w:rsid w:val="00131217"/>
    <w:rsid w:val="00133D19"/>
    <w:rsid w:val="0014396D"/>
    <w:rsid w:val="001561C6"/>
    <w:rsid w:val="001868F6"/>
    <w:rsid w:val="00186C60"/>
    <w:rsid w:val="00195BF9"/>
    <w:rsid w:val="001A4E10"/>
    <w:rsid w:val="001B2C33"/>
    <w:rsid w:val="001C4380"/>
    <w:rsid w:val="001D12A2"/>
    <w:rsid w:val="001D58C5"/>
    <w:rsid w:val="001E3B04"/>
    <w:rsid w:val="002005CB"/>
    <w:rsid w:val="0021365F"/>
    <w:rsid w:val="002141AA"/>
    <w:rsid w:val="0023651B"/>
    <w:rsid w:val="0024687E"/>
    <w:rsid w:val="00250DD0"/>
    <w:rsid w:val="00263BF5"/>
    <w:rsid w:val="00273268"/>
    <w:rsid w:val="00276103"/>
    <w:rsid w:val="00285EC4"/>
    <w:rsid w:val="002958C1"/>
    <w:rsid w:val="00296E75"/>
    <w:rsid w:val="002A23E9"/>
    <w:rsid w:val="002B04D9"/>
    <w:rsid w:val="002B0ED1"/>
    <w:rsid w:val="002B6E1B"/>
    <w:rsid w:val="002B7D1D"/>
    <w:rsid w:val="002C0060"/>
    <w:rsid w:val="002C2058"/>
    <w:rsid w:val="002D08C7"/>
    <w:rsid w:val="002D0FEC"/>
    <w:rsid w:val="002D59F4"/>
    <w:rsid w:val="002F2038"/>
    <w:rsid w:val="002F3400"/>
    <w:rsid w:val="002F5C4A"/>
    <w:rsid w:val="00302728"/>
    <w:rsid w:val="0030691B"/>
    <w:rsid w:val="003140F6"/>
    <w:rsid w:val="00323D6F"/>
    <w:rsid w:val="003266E8"/>
    <w:rsid w:val="00327031"/>
    <w:rsid w:val="00327217"/>
    <w:rsid w:val="00336455"/>
    <w:rsid w:val="00337296"/>
    <w:rsid w:val="003417A7"/>
    <w:rsid w:val="0034258E"/>
    <w:rsid w:val="0035002A"/>
    <w:rsid w:val="003518F4"/>
    <w:rsid w:val="003644DE"/>
    <w:rsid w:val="003773E0"/>
    <w:rsid w:val="003835EA"/>
    <w:rsid w:val="00383EBA"/>
    <w:rsid w:val="003901A1"/>
    <w:rsid w:val="003915A8"/>
    <w:rsid w:val="00391B8D"/>
    <w:rsid w:val="003A41F5"/>
    <w:rsid w:val="003B4FC5"/>
    <w:rsid w:val="003D05FF"/>
    <w:rsid w:val="003D7C6D"/>
    <w:rsid w:val="003E6626"/>
    <w:rsid w:val="00412A1E"/>
    <w:rsid w:val="004133BE"/>
    <w:rsid w:val="004212A3"/>
    <w:rsid w:val="00424443"/>
    <w:rsid w:val="00432850"/>
    <w:rsid w:val="004475C1"/>
    <w:rsid w:val="00450CC4"/>
    <w:rsid w:val="00451228"/>
    <w:rsid w:val="0045673F"/>
    <w:rsid w:val="0046627E"/>
    <w:rsid w:val="004722ED"/>
    <w:rsid w:val="00472A96"/>
    <w:rsid w:val="00484449"/>
    <w:rsid w:val="0049051D"/>
    <w:rsid w:val="004940DD"/>
    <w:rsid w:val="00496BB2"/>
    <w:rsid w:val="004B0697"/>
    <w:rsid w:val="004B4070"/>
    <w:rsid w:val="004B5B0C"/>
    <w:rsid w:val="004C2D30"/>
    <w:rsid w:val="004C3F46"/>
    <w:rsid w:val="004C4F84"/>
    <w:rsid w:val="004D186D"/>
    <w:rsid w:val="004F155B"/>
    <w:rsid w:val="004F5560"/>
    <w:rsid w:val="00513C2C"/>
    <w:rsid w:val="0052106E"/>
    <w:rsid w:val="00525110"/>
    <w:rsid w:val="00525484"/>
    <w:rsid w:val="0052721C"/>
    <w:rsid w:val="00532673"/>
    <w:rsid w:val="005337DE"/>
    <w:rsid w:val="0054316E"/>
    <w:rsid w:val="00553931"/>
    <w:rsid w:val="0055438B"/>
    <w:rsid w:val="005579AB"/>
    <w:rsid w:val="00563700"/>
    <w:rsid w:val="005650CE"/>
    <w:rsid w:val="00574FB7"/>
    <w:rsid w:val="0058679A"/>
    <w:rsid w:val="00586C6D"/>
    <w:rsid w:val="00587D04"/>
    <w:rsid w:val="005A4BAA"/>
    <w:rsid w:val="005A781F"/>
    <w:rsid w:val="005B044B"/>
    <w:rsid w:val="005B41E3"/>
    <w:rsid w:val="005C78FE"/>
    <w:rsid w:val="005E3574"/>
    <w:rsid w:val="005E4BD3"/>
    <w:rsid w:val="005E569B"/>
    <w:rsid w:val="005F0B5E"/>
    <w:rsid w:val="006039AE"/>
    <w:rsid w:val="0060405C"/>
    <w:rsid w:val="0060631A"/>
    <w:rsid w:val="006150BD"/>
    <w:rsid w:val="006259D7"/>
    <w:rsid w:val="00632169"/>
    <w:rsid w:val="00634A1B"/>
    <w:rsid w:val="00646393"/>
    <w:rsid w:val="006465AC"/>
    <w:rsid w:val="006624CC"/>
    <w:rsid w:val="00665E67"/>
    <w:rsid w:val="00667B36"/>
    <w:rsid w:val="00676F54"/>
    <w:rsid w:val="00677AF5"/>
    <w:rsid w:val="00687603"/>
    <w:rsid w:val="00693C74"/>
    <w:rsid w:val="0069462A"/>
    <w:rsid w:val="006B4A08"/>
    <w:rsid w:val="006B777A"/>
    <w:rsid w:val="006C6001"/>
    <w:rsid w:val="006C6C28"/>
    <w:rsid w:val="006D56DF"/>
    <w:rsid w:val="006E40FE"/>
    <w:rsid w:val="006E67D0"/>
    <w:rsid w:val="00700822"/>
    <w:rsid w:val="00701D48"/>
    <w:rsid w:val="00705405"/>
    <w:rsid w:val="0072152C"/>
    <w:rsid w:val="00724C6E"/>
    <w:rsid w:val="00730C43"/>
    <w:rsid w:val="00733784"/>
    <w:rsid w:val="00734675"/>
    <w:rsid w:val="00737C2C"/>
    <w:rsid w:val="00742EAD"/>
    <w:rsid w:val="00747E63"/>
    <w:rsid w:val="00756945"/>
    <w:rsid w:val="00763D6C"/>
    <w:rsid w:val="007665C2"/>
    <w:rsid w:val="0076678C"/>
    <w:rsid w:val="00777273"/>
    <w:rsid w:val="00797AE3"/>
    <w:rsid w:val="00797C1C"/>
    <w:rsid w:val="007A240B"/>
    <w:rsid w:val="007C487A"/>
    <w:rsid w:val="007C5F0B"/>
    <w:rsid w:val="007C6953"/>
    <w:rsid w:val="007D2796"/>
    <w:rsid w:val="007F4BCD"/>
    <w:rsid w:val="007F7342"/>
    <w:rsid w:val="008026EF"/>
    <w:rsid w:val="008351D1"/>
    <w:rsid w:val="008355A4"/>
    <w:rsid w:val="008440A3"/>
    <w:rsid w:val="00846A28"/>
    <w:rsid w:val="00846DFB"/>
    <w:rsid w:val="00865B6F"/>
    <w:rsid w:val="00871772"/>
    <w:rsid w:val="0088023D"/>
    <w:rsid w:val="008B3FE3"/>
    <w:rsid w:val="008C2B17"/>
    <w:rsid w:val="008C50C6"/>
    <w:rsid w:val="008E508B"/>
    <w:rsid w:val="008F4EC2"/>
    <w:rsid w:val="008F63DF"/>
    <w:rsid w:val="00912213"/>
    <w:rsid w:val="00921232"/>
    <w:rsid w:val="00923398"/>
    <w:rsid w:val="0093012E"/>
    <w:rsid w:val="00933579"/>
    <w:rsid w:val="00945E72"/>
    <w:rsid w:val="00946DB7"/>
    <w:rsid w:val="00973857"/>
    <w:rsid w:val="00987881"/>
    <w:rsid w:val="009918DB"/>
    <w:rsid w:val="009A142E"/>
    <w:rsid w:val="009A62FC"/>
    <w:rsid w:val="009B11D2"/>
    <w:rsid w:val="009C33F4"/>
    <w:rsid w:val="009C3A9E"/>
    <w:rsid w:val="009F1E31"/>
    <w:rsid w:val="009F4DE4"/>
    <w:rsid w:val="00A0058E"/>
    <w:rsid w:val="00A04B30"/>
    <w:rsid w:val="00A135C8"/>
    <w:rsid w:val="00A214ED"/>
    <w:rsid w:val="00A374A4"/>
    <w:rsid w:val="00A4080D"/>
    <w:rsid w:val="00A57DEB"/>
    <w:rsid w:val="00A63AFE"/>
    <w:rsid w:val="00A67A7C"/>
    <w:rsid w:val="00A704B3"/>
    <w:rsid w:val="00A73440"/>
    <w:rsid w:val="00A82042"/>
    <w:rsid w:val="00AD1CB2"/>
    <w:rsid w:val="00AE0C21"/>
    <w:rsid w:val="00AE61A5"/>
    <w:rsid w:val="00AF3949"/>
    <w:rsid w:val="00B163C0"/>
    <w:rsid w:val="00B168E1"/>
    <w:rsid w:val="00B16B0B"/>
    <w:rsid w:val="00B16FC6"/>
    <w:rsid w:val="00B27352"/>
    <w:rsid w:val="00B32745"/>
    <w:rsid w:val="00B366A4"/>
    <w:rsid w:val="00B44AF3"/>
    <w:rsid w:val="00B47AED"/>
    <w:rsid w:val="00B675A2"/>
    <w:rsid w:val="00B71C7C"/>
    <w:rsid w:val="00B93CA5"/>
    <w:rsid w:val="00B96346"/>
    <w:rsid w:val="00BB3323"/>
    <w:rsid w:val="00BB719E"/>
    <w:rsid w:val="00BB7C37"/>
    <w:rsid w:val="00BC0F57"/>
    <w:rsid w:val="00BC1A2D"/>
    <w:rsid w:val="00BC3B1B"/>
    <w:rsid w:val="00BC4C4C"/>
    <w:rsid w:val="00BC4EEF"/>
    <w:rsid w:val="00BD397B"/>
    <w:rsid w:val="00BD5C81"/>
    <w:rsid w:val="00BF1D39"/>
    <w:rsid w:val="00BF30CA"/>
    <w:rsid w:val="00BF6A53"/>
    <w:rsid w:val="00C062C5"/>
    <w:rsid w:val="00C06416"/>
    <w:rsid w:val="00C07B7B"/>
    <w:rsid w:val="00C130DC"/>
    <w:rsid w:val="00C2119B"/>
    <w:rsid w:val="00C32350"/>
    <w:rsid w:val="00C3357D"/>
    <w:rsid w:val="00C406F2"/>
    <w:rsid w:val="00C50954"/>
    <w:rsid w:val="00C533F6"/>
    <w:rsid w:val="00C55238"/>
    <w:rsid w:val="00C80172"/>
    <w:rsid w:val="00C91F68"/>
    <w:rsid w:val="00C92B31"/>
    <w:rsid w:val="00C9716E"/>
    <w:rsid w:val="00CB6849"/>
    <w:rsid w:val="00CC0257"/>
    <w:rsid w:val="00CC05CB"/>
    <w:rsid w:val="00CC3505"/>
    <w:rsid w:val="00CD7ADE"/>
    <w:rsid w:val="00CE2438"/>
    <w:rsid w:val="00CE4876"/>
    <w:rsid w:val="00CF1E57"/>
    <w:rsid w:val="00D02953"/>
    <w:rsid w:val="00D105F9"/>
    <w:rsid w:val="00D13A1C"/>
    <w:rsid w:val="00D20A20"/>
    <w:rsid w:val="00D30889"/>
    <w:rsid w:val="00D32BBC"/>
    <w:rsid w:val="00D479A0"/>
    <w:rsid w:val="00D50F2F"/>
    <w:rsid w:val="00D60984"/>
    <w:rsid w:val="00D611F0"/>
    <w:rsid w:val="00D631C6"/>
    <w:rsid w:val="00D838B2"/>
    <w:rsid w:val="00D83D35"/>
    <w:rsid w:val="00D9430E"/>
    <w:rsid w:val="00DA3ABD"/>
    <w:rsid w:val="00DA3EF8"/>
    <w:rsid w:val="00DB21D0"/>
    <w:rsid w:val="00DB6086"/>
    <w:rsid w:val="00DC2192"/>
    <w:rsid w:val="00DC3766"/>
    <w:rsid w:val="00DF165C"/>
    <w:rsid w:val="00E00DB0"/>
    <w:rsid w:val="00E045D0"/>
    <w:rsid w:val="00E105B1"/>
    <w:rsid w:val="00E11020"/>
    <w:rsid w:val="00E12DC8"/>
    <w:rsid w:val="00E16AB1"/>
    <w:rsid w:val="00E176D4"/>
    <w:rsid w:val="00E17704"/>
    <w:rsid w:val="00E2474D"/>
    <w:rsid w:val="00E3374F"/>
    <w:rsid w:val="00E375A6"/>
    <w:rsid w:val="00E4657D"/>
    <w:rsid w:val="00E630C9"/>
    <w:rsid w:val="00E701A9"/>
    <w:rsid w:val="00E7600C"/>
    <w:rsid w:val="00E76D0D"/>
    <w:rsid w:val="00E7719C"/>
    <w:rsid w:val="00E815E9"/>
    <w:rsid w:val="00E86393"/>
    <w:rsid w:val="00E974C3"/>
    <w:rsid w:val="00EA0264"/>
    <w:rsid w:val="00EA4BF7"/>
    <w:rsid w:val="00EA668B"/>
    <w:rsid w:val="00EB5E65"/>
    <w:rsid w:val="00EB6A08"/>
    <w:rsid w:val="00EC065D"/>
    <w:rsid w:val="00EC2DBB"/>
    <w:rsid w:val="00EC4924"/>
    <w:rsid w:val="00ED31BE"/>
    <w:rsid w:val="00EE685C"/>
    <w:rsid w:val="00EF43F8"/>
    <w:rsid w:val="00EF5B4D"/>
    <w:rsid w:val="00EF6900"/>
    <w:rsid w:val="00F0041F"/>
    <w:rsid w:val="00F14E7A"/>
    <w:rsid w:val="00F162E3"/>
    <w:rsid w:val="00F241B8"/>
    <w:rsid w:val="00F25245"/>
    <w:rsid w:val="00F32770"/>
    <w:rsid w:val="00F356DA"/>
    <w:rsid w:val="00F37A16"/>
    <w:rsid w:val="00F420FD"/>
    <w:rsid w:val="00F55EAB"/>
    <w:rsid w:val="00F75306"/>
    <w:rsid w:val="00F90AD6"/>
    <w:rsid w:val="00F9345C"/>
    <w:rsid w:val="00F977F2"/>
    <w:rsid w:val="00FA3AAE"/>
    <w:rsid w:val="00FA4BFE"/>
    <w:rsid w:val="00FA63F4"/>
    <w:rsid w:val="00FB22A0"/>
    <w:rsid w:val="00FB44CF"/>
    <w:rsid w:val="00FB77F9"/>
    <w:rsid w:val="00FC27AF"/>
    <w:rsid w:val="00FC3BBB"/>
    <w:rsid w:val="00FD1E11"/>
    <w:rsid w:val="00FD2BFC"/>
    <w:rsid w:val="00FD2D0F"/>
    <w:rsid w:val="00FD718E"/>
    <w:rsid w:val="00FE0A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01F763-9D99-4B1B-86BA-851E29D5B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lang w:val="ru-RU" w:eastAsia="ru-RU"/>
    </w:rPr>
  </w:style>
  <w:style w:type="paragraph" w:styleId="1">
    <w:name w:val="heading 1"/>
    <w:basedOn w:val="a"/>
    <w:qFormat/>
    <w:rsid w:val="00EF6900"/>
    <w:pPr>
      <w:overflowPunct/>
      <w:autoSpaceDE/>
      <w:autoSpaceDN/>
      <w:adjustRightInd/>
      <w:spacing w:before="100" w:beforeAutospacing="1" w:after="100" w:afterAutospacing="1"/>
      <w:textAlignment w:val="auto"/>
      <w:outlineLvl w:val="0"/>
    </w:pPr>
    <w:rPr>
      <w:rFonts w:eastAsia="SimSun"/>
      <w:b/>
      <w:bCs/>
      <w:kern w:val="36"/>
      <w:sz w:val="48"/>
      <w:szCs w:val="48"/>
      <w:lang w:eastAsia="zh-CN"/>
    </w:rPr>
  </w:style>
  <w:style w:type="paragraph" w:styleId="3">
    <w:name w:val="heading 3"/>
    <w:basedOn w:val="a"/>
    <w:next w:val="a"/>
    <w:qFormat/>
    <w:rsid w:val="0046627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E045D0"/>
    <w:pPr>
      <w:overflowPunct/>
      <w:autoSpaceDE/>
      <w:autoSpaceDN/>
      <w:adjustRightInd/>
      <w:ind w:firstLine="522"/>
      <w:jc w:val="both"/>
      <w:textAlignment w:val="auto"/>
    </w:pPr>
    <w:rPr>
      <w:sz w:val="28"/>
      <w:lang w:val="uk-UA"/>
    </w:rPr>
  </w:style>
  <w:style w:type="table" w:styleId="a3">
    <w:name w:val="Table Grid"/>
    <w:basedOn w:val="a1"/>
    <w:rsid w:val="00E045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rsid w:val="00E045D0"/>
    <w:pPr>
      <w:spacing w:after="120"/>
      <w:ind w:left="283"/>
    </w:pPr>
  </w:style>
  <w:style w:type="paragraph" w:customStyle="1" w:styleId="10">
    <w:name w:val="Стиль1"/>
    <w:rsid w:val="00687603"/>
    <w:pPr>
      <w:autoSpaceDE w:val="0"/>
      <w:autoSpaceDN w:val="0"/>
    </w:pPr>
    <w:rPr>
      <w:lang w:val="ru-RU" w:eastAsia="ru-RU"/>
    </w:rPr>
  </w:style>
  <w:style w:type="paragraph" w:styleId="a5">
    <w:name w:val="Balloon Text"/>
    <w:basedOn w:val="a"/>
    <w:semiHidden/>
    <w:rsid w:val="00DA3EF8"/>
    <w:rPr>
      <w:rFonts w:ascii="Tahoma" w:hAnsi="Tahoma" w:cs="Tahoma"/>
      <w:sz w:val="16"/>
      <w:szCs w:val="16"/>
    </w:rPr>
  </w:style>
  <w:style w:type="paragraph" w:styleId="a6">
    <w:name w:val="Normal (Web)"/>
    <w:basedOn w:val="a"/>
    <w:uiPriority w:val="99"/>
    <w:rsid w:val="00525484"/>
    <w:pPr>
      <w:overflowPunct/>
      <w:autoSpaceDE/>
      <w:autoSpaceDN/>
      <w:adjustRightInd/>
      <w:textAlignment w:val="auto"/>
    </w:pPr>
    <w:rPr>
      <w:sz w:val="24"/>
      <w:szCs w:val="24"/>
    </w:rPr>
  </w:style>
  <w:style w:type="character" w:customStyle="1" w:styleId="apple-converted-space">
    <w:name w:val="apple-converted-space"/>
    <w:basedOn w:val="a0"/>
    <w:rsid w:val="0046627E"/>
  </w:style>
  <w:style w:type="table" w:customStyle="1" w:styleId="11">
    <w:name w:val="Обычная таблица1"/>
    <w:semiHidden/>
    <w:rsid w:val="0046627E"/>
    <w:rPr>
      <w:rFonts w:eastAsia="SimSun"/>
      <w:lang w:val="ru-RU" w:eastAsia="zh-CN"/>
    </w:rPr>
    <w:tblPr>
      <w:tblCellMar>
        <w:top w:w="0" w:type="dxa"/>
        <w:left w:w="108" w:type="dxa"/>
        <w:bottom w:w="0" w:type="dxa"/>
        <w:right w:w="108" w:type="dxa"/>
      </w:tblCellMar>
    </w:tblPr>
  </w:style>
  <w:style w:type="table" w:customStyle="1" w:styleId="20">
    <w:name w:val="Обычная таблица2"/>
    <w:semiHidden/>
    <w:rsid w:val="00A0058E"/>
    <w:rPr>
      <w:rFonts w:eastAsia="SimSun"/>
      <w:lang w:val="ru-RU" w:eastAsia="zh-CN"/>
    </w:rPr>
    <w:tblPr>
      <w:tblCellMar>
        <w:top w:w="0" w:type="dxa"/>
        <w:left w:w="108" w:type="dxa"/>
        <w:bottom w:w="0" w:type="dxa"/>
        <w:right w:w="108" w:type="dxa"/>
      </w:tblCellMar>
    </w:tblPr>
  </w:style>
  <w:style w:type="character" w:styleId="a7">
    <w:name w:val="Hyperlink"/>
    <w:uiPriority w:val="99"/>
    <w:unhideWhenUsed/>
    <w:rsid w:val="006E40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4528">
      <w:bodyDiv w:val="1"/>
      <w:marLeft w:val="0"/>
      <w:marRight w:val="0"/>
      <w:marTop w:val="0"/>
      <w:marBottom w:val="0"/>
      <w:divBdr>
        <w:top w:val="none" w:sz="0" w:space="0" w:color="auto"/>
        <w:left w:val="none" w:sz="0" w:space="0" w:color="auto"/>
        <w:bottom w:val="none" w:sz="0" w:space="0" w:color="auto"/>
        <w:right w:val="none" w:sz="0" w:space="0" w:color="auto"/>
      </w:divBdr>
    </w:div>
    <w:div w:id="542835284">
      <w:bodyDiv w:val="1"/>
      <w:marLeft w:val="0"/>
      <w:marRight w:val="0"/>
      <w:marTop w:val="0"/>
      <w:marBottom w:val="0"/>
      <w:divBdr>
        <w:top w:val="none" w:sz="0" w:space="0" w:color="auto"/>
        <w:left w:val="none" w:sz="0" w:space="0" w:color="auto"/>
        <w:bottom w:val="none" w:sz="0" w:space="0" w:color="auto"/>
        <w:right w:val="none" w:sz="0" w:space="0" w:color="auto"/>
      </w:divBdr>
    </w:div>
    <w:div w:id="775177365">
      <w:bodyDiv w:val="1"/>
      <w:marLeft w:val="0"/>
      <w:marRight w:val="0"/>
      <w:marTop w:val="0"/>
      <w:marBottom w:val="0"/>
      <w:divBdr>
        <w:top w:val="none" w:sz="0" w:space="0" w:color="auto"/>
        <w:left w:val="none" w:sz="0" w:space="0" w:color="auto"/>
        <w:bottom w:val="none" w:sz="0" w:space="0" w:color="auto"/>
        <w:right w:val="none" w:sz="0" w:space="0" w:color="auto"/>
      </w:divBdr>
    </w:div>
    <w:div w:id="971712195">
      <w:bodyDiv w:val="1"/>
      <w:marLeft w:val="0"/>
      <w:marRight w:val="0"/>
      <w:marTop w:val="0"/>
      <w:marBottom w:val="0"/>
      <w:divBdr>
        <w:top w:val="none" w:sz="0" w:space="0" w:color="auto"/>
        <w:left w:val="none" w:sz="0" w:space="0" w:color="auto"/>
        <w:bottom w:val="none" w:sz="0" w:space="0" w:color="auto"/>
        <w:right w:val="none" w:sz="0" w:space="0" w:color="auto"/>
      </w:divBdr>
    </w:div>
    <w:div w:id="1189485047">
      <w:bodyDiv w:val="1"/>
      <w:marLeft w:val="0"/>
      <w:marRight w:val="0"/>
      <w:marTop w:val="0"/>
      <w:marBottom w:val="0"/>
      <w:divBdr>
        <w:top w:val="none" w:sz="0" w:space="0" w:color="auto"/>
        <w:left w:val="none" w:sz="0" w:space="0" w:color="auto"/>
        <w:bottom w:val="none" w:sz="0" w:space="0" w:color="auto"/>
        <w:right w:val="none" w:sz="0" w:space="0" w:color="auto"/>
      </w:divBdr>
    </w:div>
    <w:div w:id="185140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lic.nazk.gov.ua/documents/8b1a4806-96fe-4c71-bbbb-189e37cc43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1.rada.gov.ua/laws/show/563-2014-%D0%BF" TargetMode="External"/><Relationship Id="rId5" Type="http://schemas.openxmlformats.org/officeDocument/2006/relationships/hyperlink" Target="http://zakon2.rada.gov.ua/laws/show/1682-1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1044</Words>
  <Characters>596</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Вінницьке державне</vt:lpstr>
      <vt:lpstr>Вінницьке державне</vt:lpstr>
    </vt:vector>
  </TitlesOfParts>
  <Company>Elcom Ltd</Company>
  <LinksUpToDate>false</LinksUpToDate>
  <CharactersWithSpaces>1637</CharactersWithSpaces>
  <SharedDoc>false</SharedDoc>
  <HLinks>
    <vt:vector size="18" baseType="variant">
      <vt:variant>
        <vt:i4>917579</vt:i4>
      </vt:variant>
      <vt:variant>
        <vt:i4>6</vt:i4>
      </vt:variant>
      <vt:variant>
        <vt:i4>0</vt:i4>
      </vt:variant>
      <vt:variant>
        <vt:i4>5</vt:i4>
      </vt:variant>
      <vt:variant>
        <vt:lpwstr>https://public.nazk.gov.ua/documents/b1276a37-8c20-4ffa-aa5b-36b4742e2a9e</vt:lpwstr>
      </vt:variant>
      <vt:variant>
        <vt:lpwstr/>
      </vt:variant>
      <vt:variant>
        <vt:i4>7864428</vt:i4>
      </vt:variant>
      <vt:variant>
        <vt:i4>3</vt:i4>
      </vt:variant>
      <vt:variant>
        <vt:i4>0</vt:i4>
      </vt:variant>
      <vt:variant>
        <vt:i4>5</vt:i4>
      </vt:variant>
      <vt:variant>
        <vt:lpwstr>http://zakon1.rada.gov.ua/laws/show/563-2014-%D0%BF</vt:lpwstr>
      </vt:variant>
      <vt:variant>
        <vt:lpwstr/>
      </vt:variant>
      <vt:variant>
        <vt:i4>2424866</vt:i4>
      </vt:variant>
      <vt:variant>
        <vt:i4>0</vt:i4>
      </vt:variant>
      <vt:variant>
        <vt:i4>0</vt:i4>
      </vt:variant>
      <vt:variant>
        <vt:i4>5</vt:i4>
      </vt:variant>
      <vt:variant>
        <vt:lpwstr>http://zakon2.rada.gov.ua/laws/show/1682-18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Вінницьке державне</dc:title>
  <dc:subject/>
  <dc:creator>Alexandre Katalov</dc:creator>
  <cp:keywords/>
  <dc:description/>
  <cp:lastModifiedBy>Lisgosp6</cp:lastModifiedBy>
  <cp:revision>7</cp:revision>
  <cp:lastPrinted>2015-04-07T14:18:00Z</cp:lastPrinted>
  <dcterms:created xsi:type="dcterms:W3CDTF">2026-09-21T11:51:00Z</dcterms:created>
  <dcterms:modified xsi:type="dcterms:W3CDTF">2026-09-28T07:22:00Z</dcterms:modified>
</cp:coreProperties>
</file>